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ED" w:rsidRDefault="00FD650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关于制卡不成功</w:t>
      </w:r>
      <w:r w:rsidR="005945F7">
        <w:rPr>
          <w:rFonts w:hint="eastAsia"/>
          <w:sz w:val="44"/>
          <w:szCs w:val="44"/>
        </w:rPr>
        <w:t>及</w:t>
      </w:r>
      <w:r w:rsidR="00412CF4">
        <w:rPr>
          <w:rFonts w:hint="eastAsia"/>
          <w:sz w:val="44"/>
          <w:szCs w:val="44"/>
        </w:rPr>
        <w:t>银行代收</w:t>
      </w:r>
      <w:r w:rsidR="005945F7">
        <w:rPr>
          <w:rFonts w:hint="eastAsia"/>
          <w:sz w:val="44"/>
          <w:szCs w:val="44"/>
        </w:rPr>
        <w:t>委托授权</w:t>
      </w:r>
      <w:r w:rsidR="00412CF4">
        <w:rPr>
          <w:rFonts w:hint="eastAsia"/>
          <w:sz w:val="44"/>
          <w:szCs w:val="44"/>
        </w:rPr>
        <w:t>失败</w:t>
      </w:r>
      <w:r>
        <w:rPr>
          <w:rFonts w:hint="eastAsia"/>
          <w:sz w:val="44"/>
          <w:szCs w:val="44"/>
        </w:rPr>
        <w:t>的缴费办理说明</w:t>
      </w:r>
    </w:p>
    <w:p w:rsidR="00DD49ED" w:rsidRDefault="00FD650B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新生同学： </w:t>
      </w:r>
    </w:p>
    <w:p w:rsidR="00DD49ED" w:rsidRDefault="00FD650B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祝贺您成为扬州市职业大学新生！ </w:t>
      </w:r>
    </w:p>
    <w:p w:rsidR="00DD49ED" w:rsidRDefault="00FD650B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依据扬州市职业大学与中国建设银行扬州分行的协议，扬州市职业大学委托建设银行为每名新生开设一张缴费专用借记卡，</w:t>
      </w:r>
      <w:r w:rsidR="00150382">
        <w:rPr>
          <w:rFonts w:asciiTheme="minorEastAsia" w:hAnsiTheme="minorEastAsia" w:hint="eastAsia"/>
          <w:sz w:val="28"/>
          <w:szCs w:val="28"/>
        </w:rPr>
        <w:t>随录取通知书一并寄给您。</w:t>
      </w:r>
      <w:r>
        <w:rPr>
          <w:rFonts w:asciiTheme="minorEastAsia" w:hAnsiTheme="minorEastAsia" w:hint="eastAsia"/>
          <w:sz w:val="28"/>
          <w:szCs w:val="28"/>
        </w:rPr>
        <w:t>学校将通过此卡办理代扣学杂费、发放奖学金、退费等相关业务。</w:t>
      </w:r>
      <w:r w:rsidR="00150382">
        <w:rPr>
          <w:rFonts w:asciiTheme="minorEastAsia" w:hAnsiTheme="minorEastAsia" w:hint="eastAsia"/>
          <w:sz w:val="28"/>
          <w:szCs w:val="28"/>
        </w:rPr>
        <w:t>一部分学生由于各种原因未能成功办理建行卡，请按照以下处理方式解决。</w:t>
      </w:r>
    </w:p>
    <w:p w:rsidR="000921CA" w:rsidRDefault="000921CA" w:rsidP="000921CA">
      <w:pPr>
        <w:spacing w:line="276" w:lineRule="auto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.关于制卡不成功的说明</w:t>
      </w:r>
    </w:p>
    <w:p w:rsidR="00DD49ED" w:rsidRDefault="00FD650B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根据中国人民银行信息制度规定，此次您在建设银行未能开设新卡，失败原因为：</w:t>
      </w:r>
    </w:p>
    <w:tbl>
      <w:tblPr>
        <w:tblW w:w="8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2970"/>
        <w:gridCol w:w="4515"/>
      </w:tblGrid>
      <w:tr w:rsidR="00DD49ED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类型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失败原因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处理方式</w:t>
            </w:r>
          </w:p>
        </w:tc>
      </w:tr>
      <w:tr w:rsidR="00DD49ED">
        <w:trPr>
          <w:trHeight w:val="8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曾用户口本办理过银行卡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携身份证至当地建行更改证件类型为身份证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后办理新卡，凭学号登录学校云杰财务系统绑定银行卡</w:t>
            </w:r>
          </w:p>
        </w:tc>
      </w:tr>
      <w:tr w:rsidR="00DD49ED">
        <w:trPr>
          <w:trHeight w:val="8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名下银行卡总张数超过4张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待学校迎新系统开放查询到自己学号后，通过手机登录“扬州职大财务处”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微信公众号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自行绑定已持有的任意建行卡</w:t>
            </w:r>
          </w:p>
        </w:tc>
      </w:tr>
      <w:tr w:rsidR="00DD49ED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预留身份证件已过期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携身份证至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建行全国任意网点办理新卡，再凭学号登录学校云杰财务系统绑定银行卡</w:t>
            </w:r>
          </w:p>
        </w:tc>
      </w:tr>
      <w:tr w:rsidR="00DD49ED">
        <w:trPr>
          <w:trHeight w:val="8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lastRenderedPageBreak/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存在证件号码相同的客户信息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携身份证至当地建行更改证件类型为身份证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后办理新卡，凭学号登录财务系统绑定银行卡</w:t>
            </w:r>
          </w:p>
        </w:tc>
      </w:tr>
      <w:tr w:rsidR="00DD49ED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身份核查结果校验不通过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携身份证至当地建行，办理身份信息核实或更新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后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办理借记卡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，再凭学号登录学校云杰财务系统绑定银行卡</w:t>
            </w:r>
          </w:p>
        </w:tc>
      </w:tr>
      <w:tr w:rsidR="00DD49ED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反洗钱清单监测超时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携身份证至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建行全国任意网点办理新卡，再凭学号登录学校云杰财务系统绑定银行卡</w:t>
            </w:r>
          </w:p>
        </w:tc>
      </w:tr>
      <w:tr w:rsidR="00DD49ED">
        <w:trPr>
          <w:trHeight w:val="54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携身份证至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建行全国任意网点办理新卡，再凭学号登录学校云杰财务系统绑定银行卡</w:t>
            </w:r>
          </w:p>
        </w:tc>
      </w:tr>
      <w:tr w:rsidR="00DD49ED">
        <w:trPr>
          <w:trHeight w:val="135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未满18周岁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D49ED" w:rsidRDefault="00FD650B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lang w:bidi="ar"/>
              </w:rPr>
              <w:t>请新生和监护人准备好证明直系亲属关系的户口本或出生证明、双方身份证件，自行至当地建行开立借记卡。如您收到通知书时刚刚年满18周岁，可本人携带身份证至当地建行办理办理借记卡。</w:t>
            </w:r>
          </w:p>
        </w:tc>
      </w:tr>
    </w:tbl>
    <w:p w:rsidR="00DD49ED" w:rsidRDefault="00FD650B" w:rsidP="005945F7">
      <w:pPr>
        <w:spacing w:line="276" w:lineRule="auto"/>
        <w:ind w:firstLineChars="277" w:firstLine="77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新生</w:t>
      </w:r>
      <w:r w:rsidR="005945F7">
        <w:rPr>
          <w:rFonts w:asciiTheme="minorEastAsia" w:hAnsiTheme="minorEastAsia" w:hint="eastAsia"/>
          <w:sz w:val="28"/>
          <w:szCs w:val="28"/>
        </w:rPr>
        <w:t>由于制卡不成功，不能参加学校统一划扣学费的，可以选择“扬州职大财务处”</w:t>
      </w:r>
      <w:proofErr w:type="gramStart"/>
      <w:r w:rsidR="005945F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>
        <w:rPr>
          <w:rFonts w:asciiTheme="minorEastAsia" w:hAnsiTheme="minorEastAsia" w:hint="eastAsia"/>
          <w:sz w:val="28"/>
          <w:szCs w:val="28"/>
        </w:rPr>
        <w:t>自助</w:t>
      </w:r>
      <w:r w:rsidR="005945F7">
        <w:rPr>
          <w:rFonts w:asciiTheme="minorEastAsia" w:hAnsiTheme="minorEastAsia" w:hint="eastAsia"/>
          <w:sz w:val="28"/>
          <w:szCs w:val="28"/>
        </w:rPr>
        <w:t>缴费</w:t>
      </w:r>
      <w:r>
        <w:rPr>
          <w:rFonts w:asciiTheme="minorEastAsia" w:hAnsiTheme="minorEastAsia" w:hint="eastAsia"/>
          <w:sz w:val="28"/>
          <w:szCs w:val="28"/>
        </w:rPr>
        <w:t>方式完成缴费</w:t>
      </w:r>
      <w:r w:rsidR="005945F7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待</w:t>
      </w:r>
      <w:r w:rsidR="005945F7">
        <w:rPr>
          <w:rFonts w:asciiTheme="minorEastAsia" w:hAnsiTheme="minorEastAsia" w:hint="eastAsia"/>
          <w:sz w:val="28"/>
          <w:szCs w:val="28"/>
        </w:rPr>
        <w:t>开学</w:t>
      </w:r>
      <w:r>
        <w:rPr>
          <w:rFonts w:asciiTheme="minorEastAsia" w:hAnsiTheme="minorEastAsia" w:hint="eastAsia"/>
          <w:sz w:val="28"/>
          <w:szCs w:val="28"/>
        </w:rPr>
        <w:t>报到日至学校建行临时网点办理新卡，再凭学号登录学校云杰财务系统后自行绑定建行卡，便于学校日后通过此卡办理发放奖助学金、退费等相关业务。学生自行办卡与学校统一办卡的区别在于，自行办卡无法通过学校代扣方式缴费，只能采用自助缴费方式。</w:t>
      </w:r>
    </w:p>
    <w:p w:rsidR="00D5613F" w:rsidRDefault="00D5613F" w:rsidP="00D5613F">
      <w:pPr>
        <w:spacing w:line="276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建行扬州邗城支行地址: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扬州市江阳西路23号,</w:t>
      </w:r>
      <w:r>
        <w:rPr>
          <w:rFonts w:asciiTheme="minorEastAsia" w:hAnsiTheme="minorEastAsia" w:hint="eastAsia"/>
          <w:sz w:val="28"/>
          <w:szCs w:val="28"/>
        </w:rPr>
        <w:t>如您有特殊情况，请致电邗城支行（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0514-87867025</w:t>
      </w:r>
      <w:r>
        <w:rPr>
          <w:rFonts w:asciiTheme="minorEastAsia" w:hAnsiTheme="minorEastAsia" w:hint="eastAsia"/>
          <w:sz w:val="28"/>
          <w:szCs w:val="28"/>
        </w:rPr>
        <w:t>） 。</w:t>
      </w:r>
    </w:p>
    <w:p w:rsidR="00D5613F" w:rsidRPr="00D5613F" w:rsidRDefault="00D5613F" w:rsidP="005945F7">
      <w:pPr>
        <w:spacing w:line="276" w:lineRule="auto"/>
        <w:ind w:firstLineChars="277" w:firstLine="776"/>
        <w:rPr>
          <w:rFonts w:asciiTheme="minorEastAsia" w:hAnsiTheme="minorEastAsia"/>
          <w:sz w:val="28"/>
          <w:szCs w:val="28"/>
        </w:rPr>
      </w:pPr>
    </w:p>
    <w:p w:rsidR="000921CA" w:rsidRDefault="000921CA" w:rsidP="00B73D5D">
      <w:pPr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412CF4">
        <w:rPr>
          <w:rFonts w:asciiTheme="minorEastAsia" w:hAnsiTheme="minorEastAsia" w:hint="eastAsia"/>
          <w:sz w:val="28"/>
          <w:szCs w:val="28"/>
        </w:rPr>
        <w:t>．关于建行掌上网点代收</w:t>
      </w:r>
      <w:r w:rsidR="00B73D5D">
        <w:rPr>
          <w:rFonts w:asciiTheme="minorEastAsia" w:hAnsiTheme="minorEastAsia" w:hint="eastAsia"/>
          <w:sz w:val="28"/>
          <w:szCs w:val="28"/>
        </w:rPr>
        <w:t>委托授权</w:t>
      </w:r>
      <w:r w:rsidR="00412CF4">
        <w:rPr>
          <w:rFonts w:asciiTheme="minorEastAsia" w:hAnsiTheme="minorEastAsia" w:hint="eastAsia"/>
          <w:sz w:val="28"/>
          <w:szCs w:val="28"/>
        </w:rPr>
        <w:t>失败</w:t>
      </w:r>
      <w:r w:rsidR="00B73D5D">
        <w:rPr>
          <w:rFonts w:asciiTheme="minorEastAsia" w:hAnsiTheme="minorEastAsia" w:hint="eastAsia"/>
          <w:sz w:val="28"/>
          <w:szCs w:val="28"/>
        </w:rPr>
        <w:t>的说明</w:t>
      </w:r>
    </w:p>
    <w:p w:rsidR="00B73D5D" w:rsidRPr="00B73D5D" w:rsidRDefault="00B73D5D" w:rsidP="00B73D5D">
      <w:pPr>
        <w:spacing w:line="276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根据中国人民银行相关文件要求，建行</w:t>
      </w:r>
      <w:r w:rsidR="00412CF4">
        <w:rPr>
          <w:rFonts w:asciiTheme="minorEastAsia" w:hAnsiTheme="minorEastAsia" w:hint="eastAsia"/>
          <w:sz w:val="28"/>
          <w:szCs w:val="28"/>
        </w:rPr>
        <w:t>代收学生学费</w:t>
      </w:r>
      <w:r>
        <w:rPr>
          <w:rFonts w:asciiTheme="minorEastAsia" w:hAnsiTheme="minorEastAsia" w:hint="eastAsia"/>
          <w:sz w:val="28"/>
          <w:szCs w:val="28"/>
        </w:rPr>
        <w:t>之前，须取得学生（持卡人）的同意和授权。今年</w:t>
      </w:r>
      <w:r w:rsidR="00412CF4">
        <w:rPr>
          <w:rFonts w:asciiTheme="minorEastAsia" w:hAnsiTheme="minorEastAsia" w:hint="eastAsia"/>
          <w:sz w:val="28"/>
          <w:szCs w:val="28"/>
        </w:rPr>
        <w:t>录取通知书随寄的建行银行卡说明里，建行提出学生进行代收</w:t>
      </w:r>
      <w:r w:rsidR="005945F7">
        <w:rPr>
          <w:rFonts w:asciiTheme="minorEastAsia" w:hAnsiTheme="minorEastAsia" w:hint="eastAsia"/>
          <w:sz w:val="28"/>
          <w:szCs w:val="28"/>
        </w:rPr>
        <w:t>委托授权的要求。</w:t>
      </w:r>
      <w:r>
        <w:rPr>
          <w:rFonts w:asciiTheme="minorEastAsia" w:hAnsiTheme="minorEastAsia" w:hint="eastAsia"/>
          <w:sz w:val="28"/>
          <w:szCs w:val="28"/>
        </w:rPr>
        <w:t>建行开通了学生专用的线上确认渠道，</w:t>
      </w:r>
      <w:proofErr w:type="gramStart"/>
      <w:r>
        <w:rPr>
          <w:rFonts w:asciiTheme="minorEastAsia" w:hAnsiTheme="minorEastAsia" w:hint="eastAsia"/>
          <w:sz w:val="28"/>
          <w:szCs w:val="28"/>
        </w:rPr>
        <w:t>微信</w:t>
      </w:r>
      <w:r w:rsidRPr="00B73D5D">
        <w:rPr>
          <w:rFonts w:asciiTheme="minorEastAsia" w:hAnsiTheme="minorEastAsia" w:hint="eastAsia"/>
          <w:sz w:val="28"/>
          <w:szCs w:val="28"/>
        </w:rPr>
        <w:t>关注</w:t>
      </w:r>
      <w:proofErr w:type="gramEnd"/>
      <w:r w:rsidRPr="00B73D5D">
        <w:rPr>
          <w:rFonts w:asciiTheme="minorEastAsia" w:hAnsiTheme="minorEastAsia" w:hint="eastAsia"/>
          <w:sz w:val="28"/>
          <w:szCs w:val="28"/>
        </w:rPr>
        <w:t>“建行掌上网点”→精选活动→建行到家→右下角“我的”→代收</w:t>
      </w:r>
      <w:r w:rsidRPr="00B73D5D">
        <w:rPr>
          <w:rFonts w:asciiTheme="minorEastAsia" w:hAnsiTheme="minorEastAsia"/>
          <w:sz w:val="28"/>
          <w:szCs w:val="28"/>
        </w:rPr>
        <w:t>E</w:t>
      </w:r>
      <w:r w:rsidRPr="00B73D5D">
        <w:rPr>
          <w:rFonts w:asciiTheme="minorEastAsia" w:hAnsiTheme="minorEastAsia" w:hint="eastAsia"/>
          <w:sz w:val="28"/>
          <w:szCs w:val="28"/>
        </w:rPr>
        <w:t>授权→绑定身份信息→再点</w:t>
      </w:r>
      <w:r w:rsidRPr="00B73D5D">
        <w:rPr>
          <w:rFonts w:asciiTheme="minorEastAsia" w:hAnsiTheme="minorEastAsia"/>
          <w:sz w:val="28"/>
          <w:szCs w:val="28"/>
        </w:rPr>
        <w:t>E</w:t>
      </w:r>
      <w:r w:rsidRPr="00B73D5D">
        <w:rPr>
          <w:rFonts w:asciiTheme="minorEastAsia" w:hAnsiTheme="minorEastAsia" w:hint="eastAsia"/>
          <w:sz w:val="28"/>
          <w:szCs w:val="28"/>
        </w:rPr>
        <w:t>授权→反</w:t>
      </w:r>
      <w:proofErr w:type="gramStart"/>
      <w:r w:rsidRPr="00B73D5D">
        <w:rPr>
          <w:rFonts w:asciiTheme="minorEastAsia" w:hAnsiTheme="minorEastAsia" w:hint="eastAsia"/>
          <w:sz w:val="28"/>
          <w:szCs w:val="28"/>
        </w:rPr>
        <w:t>显学校待确认</w:t>
      </w:r>
      <w:proofErr w:type="gramEnd"/>
      <w:r w:rsidRPr="00B73D5D">
        <w:rPr>
          <w:rFonts w:asciiTheme="minorEastAsia" w:hAnsiTheme="minorEastAsia" w:hint="eastAsia"/>
          <w:sz w:val="28"/>
          <w:szCs w:val="28"/>
        </w:rPr>
        <w:t>信息→提交确认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73D5D" w:rsidRDefault="00B75A76" w:rsidP="005945F7">
      <w:pPr>
        <w:spacing w:line="276" w:lineRule="auto"/>
        <w:ind w:firstLine="570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如学生在操作“建行掌上网点”</w:t>
      </w:r>
      <w:r w:rsidR="00412CF4">
        <w:rPr>
          <w:rFonts w:asciiTheme="minorEastAsia" w:hAnsiTheme="minorEastAsia" w:hint="eastAsia"/>
          <w:sz w:val="28"/>
          <w:szCs w:val="28"/>
        </w:rPr>
        <w:t>代收</w:t>
      </w:r>
      <w:r>
        <w:rPr>
          <w:rFonts w:asciiTheme="minorEastAsia" w:hAnsiTheme="minorEastAsia" w:hint="eastAsia"/>
          <w:sz w:val="28"/>
          <w:szCs w:val="28"/>
        </w:rPr>
        <w:t>授权遇到问题，可致电建行邗城支行（</w:t>
      </w:r>
      <w:r>
        <w:rPr>
          <w:rFonts w:asciiTheme="minorEastAsia" w:hAnsiTheme="minorEastAsia"/>
          <w:b/>
          <w:sz w:val="28"/>
          <w:szCs w:val="28"/>
          <w:u w:val="single"/>
        </w:rPr>
        <w:t>0514-878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67025</w:t>
      </w:r>
      <w:r>
        <w:rPr>
          <w:rFonts w:asciiTheme="minorEastAsia" w:hAnsiTheme="minorEastAsia" w:hint="eastAsia"/>
          <w:sz w:val="28"/>
          <w:szCs w:val="28"/>
        </w:rPr>
        <w:t>）。若</w:t>
      </w:r>
      <w:r w:rsidR="005945F7">
        <w:rPr>
          <w:rFonts w:asciiTheme="minorEastAsia" w:hAnsiTheme="minorEastAsia" w:hint="eastAsia"/>
          <w:sz w:val="28"/>
          <w:szCs w:val="28"/>
        </w:rPr>
        <w:t>线上</w:t>
      </w:r>
      <w:r>
        <w:rPr>
          <w:rFonts w:asciiTheme="minorEastAsia" w:hAnsiTheme="minorEastAsia" w:hint="eastAsia"/>
          <w:sz w:val="28"/>
          <w:szCs w:val="28"/>
        </w:rPr>
        <w:t>无法进行授权，</w:t>
      </w:r>
      <w:r w:rsidR="005945F7">
        <w:rPr>
          <w:rFonts w:asciiTheme="minorEastAsia" w:hAnsiTheme="minorEastAsia" w:hint="eastAsia"/>
          <w:sz w:val="28"/>
          <w:szCs w:val="28"/>
        </w:rPr>
        <w:t>可于开学报到日至学校建行临时网点处理，或至建行扬州邗城支行柜台处理（</w:t>
      </w:r>
      <w:r w:rsidR="005945F7">
        <w:rPr>
          <w:rFonts w:asciiTheme="minorEastAsia" w:hAnsiTheme="minorEastAsia" w:hint="eastAsia"/>
          <w:b/>
          <w:sz w:val="28"/>
          <w:szCs w:val="28"/>
          <w:u w:val="single"/>
        </w:rPr>
        <w:t xml:space="preserve"> 扬州市开发西路69号）。</w:t>
      </w:r>
    </w:p>
    <w:p w:rsidR="005945F7" w:rsidRPr="00B73D5D" w:rsidRDefault="007856BD" w:rsidP="005945F7">
      <w:pPr>
        <w:spacing w:line="276" w:lineRule="auto"/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学生若</w:t>
      </w:r>
      <w:r w:rsidR="005945F7">
        <w:rPr>
          <w:rFonts w:asciiTheme="minorEastAsia" w:hAnsiTheme="minorEastAsia" w:hint="eastAsia"/>
          <w:sz w:val="28"/>
          <w:szCs w:val="28"/>
        </w:rPr>
        <w:t>由于未能进行</w:t>
      </w:r>
      <w:r>
        <w:rPr>
          <w:rFonts w:asciiTheme="minorEastAsia" w:hAnsiTheme="minorEastAsia" w:hint="eastAsia"/>
          <w:sz w:val="28"/>
          <w:szCs w:val="28"/>
        </w:rPr>
        <w:t>“建行掌上网点”</w:t>
      </w:r>
      <w:r w:rsidR="00412CF4">
        <w:rPr>
          <w:rFonts w:asciiTheme="minorEastAsia" w:hAnsiTheme="minorEastAsia" w:hint="eastAsia"/>
          <w:sz w:val="28"/>
          <w:szCs w:val="28"/>
        </w:rPr>
        <w:t>代收</w:t>
      </w:r>
      <w:r w:rsidR="005945F7">
        <w:rPr>
          <w:rFonts w:asciiTheme="minorEastAsia" w:hAnsiTheme="minorEastAsia" w:hint="eastAsia"/>
          <w:sz w:val="28"/>
          <w:szCs w:val="28"/>
        </w:rPr>
        <w:t>委托授权</w:t>
      </w:r>
      <w:r>
        <w:rPr>
          <w:rFonts w:asciiTheme="minorEastAsia" w:hAnsiTheme="minorEastAsia" w:hint="eastAsia"/>
          <w:sz w:val="28"/>
          <w:szCs w:val="28"/>
        </w:rPr>
        <w:t>，后续影响</w:t>
      </w:r>
      <w:r w:rsidR="005945F7">
        <w:rPr>
          <w:rFonts w:asciiTheme="minorEastAsia" w:hAnsiTheme="minorEastAsia" w:hint="eastAsia"/>
          <w:sz w:val="28"/>
          <w:szCs w:val="28"/>
        </w:rPr>
        <w:t>学校统一划扣学费，可以选择“扬州职大财务处”</w:t>
      </w:r>
      <w:proofErr w:type="gramStart"/>
      <w:r w:rsidR="005945F7">
        <w:rPr>
          <w:rFonts w:asciiTheme="minorEastAsia" w:hAnsiTheme="minorEastAsia" w:hint="eastAsia"/>
          <w:sz w:val="28"/>
          <w:szCs w:val="28"/>
        </w:rPr>
        <w:t>微信公众号</w:t>
      </w:r>
      <w:proofErr w:type="gramEnd"/>
      <w:r w:rsidR="005945F7">
        <w:rPr>
          <w:rFonts w:asciiTheme="minorEastAsia" w:hAnsiTheme="minorEastAsia" w:hint="eastAsia"/>
          <w:sz w:val="28"/>
          <w:szCs w:val="28"/>
        </w:rPr>
        <w:t>自助缴费方式完成缴费。</w:t>
      </w:r>
    </w:p>
    <w:p w:rsidR="00DD49ED" w:rsidRPr="007856BD" w:rsidRDefault="00DD49ED" w:rsidP="005945F7">
      <w:pPr>
        <w:spacing w:line="276" w:lineRule="auto"/>
        <w:ind w:firstLineChars="300" w:firstLine="84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DD49ED" w:rsidRPr="007856BD" w:rsidRDefault="00DD49ED">
      <w:pPr>
        <w:ind w:firstLineChars="1900" w:firstLine="5320"/>
        <w:jc w:val="left"/>
        <w:rPr>
          <w:rFonts w:asciiTheme="minorEastAsia" w:hAnsiTheme="minorEastAsia"/>
          <w:sz w:val="28"/>
          <w:szCs w:val="28"/>
        </w:rPr>
      </w:pPr>
    </w:p>
    <w:p w:rsidR="00DD49ED" w:rsidRPr="007856BD" w:rsidRDefault="00DD49ED">
      <w:pPr>
        <w:jc w:val="left"/>
        <w:rPr>
          <w:rFonts w:asciiTheme="minorEastAsia" w:hAnsiTheme="minorEastAsia"/>
          <w:sz w:val="28"/>
          <w:szCs w:val="28"/>
        </w:rPr>
      </w:pPr>
    </w:p>
    <w:p w:rsidR="00DD49ED" w:rsidRDefault="00DD49ED">
      <w:pPr>
        <w:ind w:firstLineChars="1900" w:firstLine="5320"/>
        <w:jc w:val="left"/>
        <w:rPr>
          <w:rFonts w:asciiTheme="minorEastAsia" w:hAnsiTheme="minorEastAsia"/>
          <w:sz w:val="28"/>
          <w:szCs w:val="28"/>
        </w:rPr>
      </w:pPr>
    </w:p>
    <w:p w:rsidR="00DD49ED" w:rsidRDefault="00FD650B">
      <w:pPr>
        <w:ind w:firstLineChars="1700" w:firstLine="47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扬州市职业大学</w:t>
      </w:r>
    </w:p>
    <w:p w:rsidR="00DD49ED" w:rsidRDefault="00FD650B">
      <w:pPr>
        <w:ind w:right="222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中国建行银行扬州邗城支行</w:t>
      </w:r>
    </w:p>
    <w:p w:rsidR="00DD49ED" w:rsidRPr="006D6F0E" w:rsidRDefault="00DD49ED">
      <w:pPr>
        <w:jc w:val="right"/>
        <w:rPr>
          <w:rFonts w:asciiTheme="minorEastAsia" w:hAnsiTheme="minorEastAsia"/>
          <w:sz w:val="28"/>
          <w:szCs w:val="28"/>
        </w:rPr>
      </w:pPr>
    </w:p>
    <w:sectPr w:rsidR="00DD49ED" w:rsidRPr="006D6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1C" w:rsidRDefault="00FA7A1C" w:rsidP="00B73D5D">
      <w:r>
        <w:separator/>
      </w:r>
    </w:p>
  </w:endnote>
  <w:endnote w:type="continuationSeparator" w:id="0">
    <w:p w:rsidR="00FA7A1C" w:rsidRDefault="00FA7A1C" w:rsidP="00B7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1C" w:rsidRDefault="00FA7A1C" w:rsidP="00B73D5D">
      <w:r>
        <w:separator/>
      </w:r>
    </w:p>
  </w:footnote>
  <w:footnote w:type="continuationSeparator" w:id="0">
    <w:p w:rsidR="00FA7A1C" w:rsidRDefault="00FA7A1C" w:rsidP="00B7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N2ViMDJmZGIxNDJkNmFiNWU3MmQzMTY4ZDM5YjMifQ=="/>
  </w:docVars>
  <w:rsids>
    <w:rsidRoot w:val="004B7A1F"/>
    <w:rsid w:val="00033208"/>
    <w:rsid w:val="00061F42"/>
    <w:rsid w:val="000921CA"/>
    <w:rsid w:val="000A34CA"/>
    <w:rsid w:val="000A5C66"/>
    <w:rsid w:val="000E21DA"/>
    <w:rsid w:val="000F36E0"/>
    <w:rsid w:val="001108CC"/>
    <w:rsid w:val="00150382"/>
    <w:rsid w:val="0017348E"/>
    <w:rsid w:val="001A2B4B"/>
    <w:rsid w:val="001A40ED"/>
    <w:rsid w:val="002B3219"/>
    <w:rsid w:val="002B5ED1"/>
    <w:rsid w:val="00311926"/>
    <w:rsid w:val="00381144"/>
    <w:rsid w:val="003E7005"/>
    <w:rsid w:val="00412CF4"/>
    <w:rsid w:val="00424B87"/>
    <w:rsid w:val="0043430A"/>
    <w:rsid w:val="004A0550"/>
    <w:rsid w:val="004B7A1F"/>
    <w:rsid w:val="004E0915"/>
    <w:rsid w:val="004E2D1F"/>
    <w:rsid w:val="00577548"/>
    <w:rsid w:val="005945F7"/>
    <w:rsid w:val="00606FDD"/>
    <w:rsid w:val="006345A2"/>
    <w:rsid w:val="006D6F0E"/>
    <w:rsid w:val="00733366"/>
    <w:rsid w:val="007856BD"/>
    <w:rsid w:val="00814323"/>
    <w:rsid w:val="00893C1A"/>
    <w:rsid w:val="008D5D09"/>
    <w:rsid w:val="009457E2"/>
    <w:rsid w:val="00997BC2"/>
    <w:rsid w:val="009F6C00"/>
    <w:rsid w:val="00AA0262"/>
    <w:rsid w:val="00AB2968"/>
    <w:rsid w:val="00B24EF8"/>
    <w:rsid w:val="00B279B8"/>
    <w:rsid w:val="00B33201"/>
    <w:rsid w:val="00B73D5D"/>
    <w:rsid w:val="00B75A76"/>
    <w:rsid w:val="00B92E10"/>
    <w:rsid w:val="00C30D4F"/>
    <w:rsid w:val="00CA65EE"/>
    <w:rsid w:val="00D5613F"/>
    <w:rsid w:val="00D97B43"/>
    <w:rsid w:val="00DD49ED"/>
    <w:rsid w:val="00E0060A"/>
    <w:rsid w:val="00E45B06"/>
    <w:rsid w:val="00E73710"/>
    <w:rsid w:val="00F70322"/>
    <w:rsid w:val="00F7278E"/>
    <w:rsid w:val="00FA7A1C"/>
    <w:rsid w:val="00FD650B"/>
    <w:rsid w:val="06485E5D"/>
    <w:rsid w:val="0F4A7653"/>
    <w:rsid w:val="142C54BA"/>
    <w:rsid w:val="1B3D42D7"/>
    <w:rsid w:val="282F5A27"/>
    <w:rsid w:val="2F970E58"/>
    <w:rsid w:val="35376C8E"/>
    <w:rsid w:val="42E4508A"/>
    <w:rsid w:val="4B46243D"/>
    <w:rsid w:val="7810065E"/>
    <w:rsid w:val="78E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204</Words>
  <Characters>1168</Characters>
  <Application>Microsoft Office Word</Application>
  <DocSecurity>0</DocSecurity>
  <Lines>9</Lines>
  <Paragraphs>2</Paragraphs>
  <ScaleCrop>false</ScaleCrop>
  <Company>微软中国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新区支行</dc:creator>
  <cp:lastModifiedBy>微软用户</cp:lastModifiedBy>
  <cp:revision>48</cp:revision>
  <cp:lastPrinted>2022-08-08T02:34:00Z</cp:lastPrinted>
  <dcterms:created xsi:type="dcterms:W3CDTF">2018-05-16T04:01:00Z</dcterms:created>
  <dcterms:modified xsi:type="dcterms:W3CDTF">2023-08-23T10:32:00Z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18FB7719A92947E2A3101BE87CFCD801</vt:lpwstr>
  </property>
</Properties>
</file>